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CC2" w:rsidRPr="00EA1443" w:rsidRDefault="00B22CC2" w:rsidP="00B22CC2">
      <w:pPr>
        <w:spacing w:after="240"/>
        <w:ind w:left="9214" w:right="-312" w:firstLine="284"/>
        <w:rPr>
          <w:rFonts w:ascii="Times New Roman" w:hAnsi="Times New Roman" w:cs="Times New Roman"/>
          <w:i/>
          <w:spacing w:val="20"/>
          <w:sz w:val="24"/>
          <w:szCs w:val="24"/>
        </w:rPr>
      </w:pPr>
      <w:r w:rsidRPr="0007166A">
        <w:rPr>
          <w:rFonts w:ascii="Times New Roman" w:hAnsi="Times New Roman" w:cs="Times New Roman"/>
          <w:i/>
          <w:spacing w:val="20"/>
          <w:szCs w:val="24"/>
        </w:rPr>
        <w:t>ПРИЛОЖЕНИЕ №</w:t>
      </w:r>
      <w:r w:rsidR="000C388F">
        <w:rPr>
          <w:rFonts w:ascii="Times New Roman" w:hAnsi="Times New Roman" w:cs="Times New Roman"/>
          <w:i/>
          <w:spacing w:val="20"/>
          <w:szCs w:val="24"/>
        </w:rPr>
        <w:t>2</w:t>
      </w:r>
      <w:r>
        <w:rPr>
          <w:rFonts w:ascii="Times New Roman" w:hAnsi="Times New Roman" w:cs="Times New Roman"/>
          <w:i/>
          <w:spacing w:val="20"/>
          <w:szCs w:val="24"/>
        </w:rPr>
        <w:t xml:space="preserve"> </w:t>
      </w:r>
      <w:r w:rsidRPr="0007166A">
        <w:rPr>
          <w:rFonts w:ascii="Times New Roman" w:hAnsi="Times New Roman" w:cs="Times New Roman"/>
          <w:i/>
          <w:spacing w:val="20"/>
          <w:szCs w:val="24"/>
        </w:rPr>
        <w:t>к письму</w:t>
      </w:r>
      <w:r w:rsidRPr="00EA1443">
        <w:rPr>
          <w:rFonts w:ascii="Times New Roman" w:hAnsi="Times New Roman" w:cs="Times New Roman"/>
          <w:i/>
          <w:spacing w:val="20"/>
          <w:sz w:val="24"/>
          <w:szCs w:val="24"/>
        </w:rPr>
        <w:t xml:space="preserve"> ___</w:t>
      </w:r>
      <w:r>
        <w:rPr>
          <w:rFonts w:ascii="Times New Roman" w:hAnsi="Times New Roman" w:cs="Times New Roman"/>
          <w:i/>
          <w:spacing w:val="20"/>
          <w:sz w:val="24"/>
          <w:szCs w:val="24"/>
        </w:rPr>
        <w:t>______</w:t>
      </w:r>
      <w:r w:rsidRPr="00EA1443">
        <w:rPr>
          <w:rFonts w:ascii="Times New Roman" w:hAnsi="Times New Roman" w:cs="Times New Roman"/>
          <w:i/>
          <w:spacing w:val="20"/>
          <w:sz w:val="24"/>
          <w:szCs w:val="24"/>
        </w:rPr>
        <w:t>_</w:t>
      </w:r>
      <w:r>
        <w:rPr>
          <w:rFonts w:ascii="Times New Roman" w:hAnsi="Times New Roman" w:cs="Times New Roman"/>
          <w:i/>
          <w:spacing w:val="20"/>
          <w:sz w:val="24"/>
          <w:szCs w:val="24"/>
        </w:rPr>
        <w:t>____</w:t>
      </w:r>
      <w:r w:rsidRPr="00EA1443">
        <w:rPr>
          <w:rFonts w:ascii="Times New Roman" w:hAnsi="Times New Roman" w:cs="Times New Roman"/>
          <w:i/>
          <w:spacing w:val="20"/>
          <w:sz w:val="24"/>
          <w:szCs w:val="24"/>
        </w:rPr>
        <w:t>__</w:t>
      </w:r>
    </w:p>
    <w:p w:rsidR="000C388F" w:rsidRDefault="000C388F" w:rsidP="000C388F">
      <w:pPr>
        <w:spacing w:after="0" w:line="240" w:lineRule="auto"/>
        <w:jc w:val="center"/>
      </w:pPr>
      <w:r>
        <w:t xml:space="preserve">ИНФОРМАЦИЯ </w:t>
      </w:r>
    </w:p>
    <w:p w:rsidR="000C388F" w:rsidRDefault="000C388F" w:rsidP="000C388F">
      <w:pPr>
        <w:spacing w:after="0" w:line="240" w:lineRule="auto"/>
        <w:jc w:val="center"/>
      </w:pPr>
      <w:r>
        <w:t>по результатам рассмотрения письменных и устных обращений граждан</w:t>
      </w:r>
    </w:p>
    <w:p w:rsidR="000C388F" w:rsidRPr="00BA6F8C" w:rsidRDefault="00EE0997" w:rsidP="000C388F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24"/>
          <w:szCs w:val="28"/>
          <w:vertAlign w:val="subscript"/>
        </w:rPr>
      </w:pPr>
      <w:r>
        <w:rPr>
          <w:rFonts w:cs="Times New Roman"/>
          <w:spacing w:val="20"/>
          <w:sz w:val="24"/>
          <w:szCs w:val="28"/>
          <w:vertAlign w:val="subscript"/>
        </w:rPr>
        <w:t xml:space="preserve">Администрация </w:t>
      </w:r>
      <w:proofErr w:type="spellStart"/>
      <w:r w:rsidR="00AD1045">
        <w:rPr>
          <w:rFonts w:cs="Times New Roman"/>
          <w:spacing w:val="20"/>
          <w:sz w:val="24"/>
          <w:szCs w:val="28"/>
          <w:vertAlign w:val="subscript"/>
        </w:rPr>
        <w:t>Хуландойского</w:t>
      </w:r>
      <w:proofErr w:type="spellEnd"/>
      <w:r w:rsidR="002966CB">
        <w:rPr>
          <w:rFonts w:cs="Times New Roman"/>
          <w:spacing w:val="20"/>
          <w:sz w:val="24"/>
          <w:szCs w:val="28"/>
          <w:vertAlign w:val="subscript"/>
        </w:rPr>
        <w:t xml:space="preserve"> сельского поселения </w:t>
      </w:r>
      <w:proofErr w:type="spellStart"/>
      <w:r>
        <w:rPr>
          <w:rFonts w:cs="Times New Roman"/>
          <w:spacing w:val="20"/>
          <w:sz w:val="24"/>
          <w:szCs w:val="28"/>
          <w:vertAlign w:val="subscript"/>
        </w:rPr>
        <w:t>Шаройского</w:t>
      </w:r>
      <w:proofErr w:type="spellEnd"/>
      <w:r>
        <w:rPr>
          <w:rFonts w:cs="Times New Roman"/>
          <w:spacing w:val="20"/>
          <w:sz w:val="24"/>
          <w:szCs w:val="28"/>
          <w:vertAlign w:val="subscript"/>
        </w:rPr>
        <w:t xml:space="preserve"> муниципального района </w:t>
      </w:r>
    </w:p>
    <w:p w:rsidR="000C388F" w:rsidRDefault="000C388F" w:rsidP="000C388F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24"/>
          <w:szCs w:val="28"/>
          <w:vertAlign w:val="subscript"/>
        </w:rPr>
      </w:pPr>
      <w:r>
        <w:rPr>
          <w:rFonts w:cs="Times New Roman"/>
          <w:noProof/>
          <w:spacing w:val="20"/>
          <w:sz w:val="24"/>
          <w:szCs w:val="28"/>
          <w:vertAlign w:val="subscript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34925</wp:posOffset>
                </wp:positionV>
                <wp:extent cx="8444230" cy="0"/>
                <wp:effectExtent l="9525" t="9525" r="13970" b="952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4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2A50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58.7pt;margin-top:2.75pt;width:664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"/>
            </w:pict>
          </mc:Fallback>
        </mc:AlternateContent>
      </w:r>
      <w:r w:rsidRPr="00D14D28">
        <w:rPr>
          <w:rFonts w:cs="Times New Roman"/>
          <w:spacing w:val="20"/>
          <w:sz w:val="24"/>
          <w:szCs w:val="28"/>
          <w:vertAlign w:val="subscript"/>
        </w:rPr>
        <w:t xml:space="preserve"> (Наименование органа исполнительной власти, органа местного самоуп</w:t>
      </w:r>
      <w:r>
        <w:rPr>
          <w:rFonts w:cs="Times New Roman"/>
          <w:spacing w:val="20"/>
          <w:sz w:val="24"/>
          <w:szCs w:val="28"/>
          <w:vertAlign w:val="subscript"/>
        </w:rPr>
        <w:t>равления, ведомства, учреждения)</w:t>
      </w:r>
    </w:p>
    <w:p w:rsidR="000C388F" w:rsidRPr="002966CB" w:rsidRDefault="00096B9B" w:rsidP="000C388F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24"/>
          <w:szCs w:val="28"/>
          <w:vertAlign w:val="subscript"/>
        </w:rPr>
      </w:pPr>
      <w:r>
        <w:rPr>
          <w:rFonts w:cs="Times New Roman"/>
          <w:spacing w:val="20"/>
          <w:sz w:val="24"/>
          <w:szCs w:val="28"/>
          <w:vertAlign w:val="subscript"/>
        </w:rPr>
        <w:t>2</w:t>
      </w:r>
      <w:r w:rsidR="009D2D94" w:rsidRPr="00096B9B">
        <w:rPr>
          <w:rFonts w:cs="Times New Roman"/>
          <w:spacing w:val="20"/>
          <w:sz w:val="24"/>
          <w:szCs w:val="28"/>
          <w:vertAlign w:val="subscript"/>
        </w:rPr>
        <w:t xml:space="preserve"> </w:t>
      </w:r>
      <w:r w:rsidR="002966CB">
        <w:rPr>
          <w:rFonts w:cs="Times New Roman"/>
          <w:spacing w:val="20"/>
          <w:sz w:val="24"/>
          <w:szCs w:val="28"/>
          <w:vertAlign w:val="subscript"/>
        </w:rPr>
        <w:t>квартал</w:t>
      </w:r>
    </w:p>
    <w:p w:rsidR="000C388F" w:rsidRPr="00E1279A" w:rsidRDefault="000C388F" w:rsidP="00A14C0F">
      <w:pPr>
        <w:tabs>
          <w:tab w:val="left" w:pos="5507"/>
        </w:tabs>
        <w:ind w:left="1573" w:firstLine="4799"/>
        <w:rPr>
          <w:rFonts w:cs="Times New Roman"/>
          <w:spacing w:val="20"/>
          <w:sz w:val="20"/>
          <w:szCs w:val="24"/>
          <w:vertAlign w:val="subscript"/>
        </w:rPr>
      </w:pPr>
      <w:r>
        <w:rPr>
          <w:rFonts w:cs="Times New Roman"/>
          <w:noProof/>
          <w:spacing w:val="20"/>
          <w:sz w:val="24"/>
          <w:szCs w:val="24"/>
          <w:vertAlign w:val="subscript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3340100</wp:posOffset>
                </wp:positionH>
                <wp:positionV relativeFrom="paragraph">
                  <wp:posOffset>28575</wp:posOffset>
                </wp:positionV>
                <wp:extent cx="2562225" cy="0"/>
                <wp:effectExtent l="13335" t="10795" r="5715" b="825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2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F949D" id="Прямая со стрелкой 4" o:spid="_x0000_s1026" type="#_x0000_t32" style="position:absolute;margin-left:263pt;margin-top:2.25pt;width:201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"/>
            </w:pict>
          </mc:Fallback>
        </mc:AlternateContent>
      </w:r>
      <w:r w:rsidRPr="00F43251">
        <w:rPr>
          <w:rFonts w:cs="Times New Roman"/>
          <w:spacing w:val="20"/>
          <w:sz w:val="24"/>
          <w:szCs w:val="24"/>
          <w:vertAlign w:val="subscript"/>
        </w:rPr>
        <w:t>(Период отчетности)</w:t>
      </w:r>
    </w:p>
    <w:tbl>
      <w:tblPr>
        <w:tblStyle w:val="a4"/>
        <w:tblW w:w="14879" w:type="dxa"/>
        <w:jc w:val="center"/>
        <w:tblLook w:val="04A0" w:firstRow="1" w:lastRow="0" w:firstColumn="1" w:lastColumn="0" w:noHBand="0" w:noVBand="1"/>
      </w:tblPr>
      <w:tblGrid>
        <w:gridCol w:w="844"/>
        <w:gridCol w:w="562"/>
        <w:gridCol w:w="7984"/>
        <w:gridCol w:w="1735"/>
        <w:gridCol w:w="1701"/>
        <w:gridCol w:w="2053"/>
      </w:tblGrid>
      <w:tr w:rsidR="000C388F" w:rsidRPr="005F79B7" w:rsidTr="00505B74">
        <w:trPr>
          <w:trHeight w:val="459"/>
          <w:jc w:val="center"/>
        </w:trPr>
        <w:tc>
          <w:tcPr>
            <w:tcW w:w="844" w:type="dxa"/>
            <w:vMerge w:val="restart"/>
            <w:vAlign w:val="center"/>
          </w:tcPr>
          <w:p w:rsidR="000C388F" w:rsidRPr="00347F0C" w:rsidRDefault="000C388F" w:rsidP="00505B74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№</w:t>
            </w:r>
          </w:p>
          <w:p w:rsidR="000C388F" w:rsidRPr="00347F0C" w:rsidRDefault="000C388F" w:rsidP="00505B74">
            <w:pPr>
              <w:jc w:val="center"/>
              <w:rPr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п/п</w:t>
            </w:r>
          </w:p>
        </w:tc>
        <w:tc>
          <w:tcPr>
            <w:tcW w:w="8546" w:type="dxa"/>
            <w:gridSpan w:val="2"/>
            <w:vMerge w:val="restart"/>
            <w:vAlign w:val="center"/>
          </w:tcPr>
          <w:p w:rsidR="000C388F" w:rsidRPr="00347F0C" w:rsidRDefault="000C388F" w:rsidP="00505B74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Контролируемый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347F0C">
              <w:rPr>
                <w:b/>
                <w:sz w:val="20"/>
                <w:szCs w:val="24"/>
              </w:rPr>
              <w:t>параметр</w:t>
            </w:r>
          </w:p>
        </w:tc>
        <w:tc>
          <w:tcPr>
            <w:tcW w:w="3436" w:type="dxa"/>
            <w:gridSpan w:val="2"/>
            <w:vAlign w:val="center"/>
          </w:tcPr>
          <w:p w:rsidR="000C388F" w:rsidRPr="00347F0C" w:rsidRDefault="000C388F" w:rsidP="00505B74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Вид обращения</w:t>
            </w:r>
          </w:p>
        </w:tc>
        <w:tc>
          <w:tcPr>
            <w:tcW w:w="2053" w:type="dxa"/>
            <w:vAlign w:val="center"/>
          </w:tcPr>
          <w:p w:rsidR="000C388F" w:rsidRPr="00347F0C" w:rsidRDefault="000C388F" w:rsidP="00505B74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Итого</w:t>
            </w:r>
          </w:p>
        </w:tc>
      </w:tr>
      <w:tr w:rsidR="000C388F" w:rsidRPr="005F79B7" w:rsidTr="00505B74">
        <w:trPr>
          <w:trHeight w:val="625"/>
          <w:jc w:val="center"/>
        </w:trPr>
        <w:tc>
          <w:tcPr>
            <w:tcW w:w="844" w:type="dxa"/>
            <w:vMerge/>
            <w:vAlign w:val="center"/>
          </w:tcPr>
          <w:p w:rsidR="000C388F" w:rsidRPr="00347F0C" w:rsidRDefault="000C388F" w:rsidP="00505B7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546" w:type="dxa"/>
            <w:gridSpan w:val="2"/>
            <w:vMerge/>
          </w:tcPr>
          <w:p w:rsidR="000C388F" w:rsidRPr="00347F0C" w:rsidRDefault="000C388F" w:rsidP="00505B74">
            <w:pPr>
              <w:rPr>
                <w:sz w:val="20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0C388F" w:rsidRPr="00347F0C" w:rsidRDefault="000C388F" w:rsidP="00505B74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Письменные обращения</w:t>
            </w:r>
          </w:p>
        </w:tc>
        <w:tc>
          <w:tcPr>
            <w:tcW w:w="1701" w:type="dxa"/>
            <w:vAlign w:val="center"/>
          </w:tcPr>
          <w:p w:rsidR="000C388F" w:rsidRPr="00347F0C" w:rsidRDefault="000C388F" w:rsidP="00505B74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Устные обращения</w:t>
            </w:r>
          </w:p>
        </w:tc>
        <w:tc>
          <w:tcPr>
            <w:tcW w:w="2053" w:type="dxa"/>
            <w:vAlign w:val="center"/>
          </w:tcPr>
          <w:p w:rsidR="000C388F" w:rsidRPr="00347F0C" w:rsidRDefault="000C388F" w:rsidP="00505B74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Письменные и устные обращения</w:t>
            </w:r>
          </w:p>
        </w:tc>
      </w:tr>
      <w:tr w:rsidR="000C388F" w:rsidRPr="005F79B7" w:rsidTr="00505B74">
        <w:trPr>
          <w:trHeight w:val="339"/>
          <w:jc w:val="center"/>
        </w:trPr>
        <w:tc>
          <w:tcPr>
            <w:tcW w:w="844" w:type="dxa"/>
            <w:vMerge/>
            <w:vAlign w:val="center"/>
          </w:tcPr>
          <w:p w:rsidR="000C388F" w:rsidRPr="00347F0C" w:rsidRDefault="000C388F" w:rsidP="00505B7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546" w:type="dxa"/>
            <w:gridSpan w:val="2"/>
            <w:shd w:val="clear" w:color="auto" w:fill="F2F2F2" w:themeFill="background1" w:themeFillShade="F2"/>
            <w:vAlign w:val="center"/>
          </w:tcPr>
          <w:p w:rsidR="000C388F" w:rsidRPr="00347F0C" w:rsidRDefault="000C388F" w:rsidP="00505B74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1</w:t>
            </w:r>
          </w:p>
        </w:tc>
        <w:tc>
          <w:tcPr>
            <w:tcW w:w="1735" w:type="dxa"/>
            <w:shd w:val="clear" w:color="auto" w:fill="F2F2F2" w:themeFill="background1" w:themeFillShade="F2"/>
            <w:vAlign w:val="center"/>
          </w:tcPr>
          <w:p w:rsidR="000C388F" w:rsidRPr="00347F0C" w:rsidRDefault="000C388F" w:rsidP="00505B74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C388F" w:rsidRPr="00347F0C" w:rsidRDefault="000C388F" w:rsidP="00505B74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3</w:t>
            </w:r>
          </w:p>
        </w:tc>
        <w:tc>
          <w:tcPr>
            <w:tcW w:w="2053" w:type="dxa"/>
            <w:shd w:val="clear" w:color="auto" w:fill="F2F2F2" w:themeFill="background1" w:themeFillShade="F2"/>
            <w:vAlign w:val="center"/>
          </w:tcPr>
          <w:p w:rsidR="000C388F" w:rsidRPr="00347F0C" w:rsidRDefault="000C388F" w:rsidP="00505B74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4</w:t>
            </w:r>
          </w:p>
        </w:tc>
      </w:tr>
      <w:tr w:rsidR="000C388F" w:rsidRPr="005F79B7" w:rsidTr="00505B74">
        <w:trPr>
          <w:trHeight w:val="270"/>
          <w:jc w:val="center"/>
        </w:trPr>
        <w:tc>
          <w:tcPr>
            <w:tcW w:w="844" w:type="dxa"/>
            <w:vAlign w:val="center"/>
          </w:tcPr>
          <w:p w:rsidR="000C388F" w:rsidRPr="007D2E21" w:rsidRDefault="000C388F" w:rsidP="00505B74">
            <w:pPr>
              <w:jc w:val="center"/>
              <w:rPr>
                <w:sz w:val="24"/>
                <w:szCs w:val="24"/>
              </w:rPr>
            </w:pPr>
            <w:r w:rsidRPr="007D2E21">
              <w:rPr>
                <w:sz w:val="24"/>
                <w:szCs w:val="24"/>
              </w:rPr>
              <w:t>1.</w:t>
            </w:r>
          </w:p>
        </w:tc>
        <w:tc>
          <w:tcPr>
            <w:tcW w:w="8546" w:type="dxa"/>
            <w:gridSpan w:val="2"/>
            <w:vAlign w:val="center"/>
          </w:tcPr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поступивших обращений</w:t>
            </w:r>
          </w:p>
        </w:tc>
        <w:tc>
          <w:tcPr>
            <w:tcW w:w="1735" w:type="dxa"/>
            <w:vAlign w:val="center"/>
          </w:tcPr>
          <w:p w:rsidR="000C388F" w:rsidRPr="00096B9B" w:rsidRDefault="00096B9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0C388F" w:rsidRPr="005F79B7" w:rsidRDefault="00096B9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53" w:type="dxa"/>
            <w:vAlign w:val="center"/>
          </w:tcPr>
          <w:p w:rsidR="000C388F" w:rsidRPr="00096B9B" w:rsidRDefault="00096B9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C388F" w:rsidRPr="005F79B7" w:rsidTr="00505B74">
        <w:trPr>
          <w:trHeight w:val="274"/>
          <w:jc w:val="center"/>
        </w:trPr>
        <w:tc>
          <w:tcPr>
            <w:tcW w:w="844" w:type="dxa"/>
            <w:vAlign w:val="center"/>
          </w:tcPr>
          <w:p w:rsidR="000C388F" w:rsidRPr="007D2E21" w:rsidRDefault="000C388F" w:rsidP="00505B74">
            <w:pPr>
              <w:jc w:val="center"/>
              <w:rPr>
                <w:sz w:val="24"/>
                <w:szCs w:val="24"/>
              </w:rPr>
            </w:pPr>
            <w:r w:rsidRPr="007D2E21">
              <w:rPr>
                <w:sz w:val="24"/>
                <w:szCs w:val="24"/>
              </w:rPr>
              <w:t>2.</w:t>
            </w:r>
          </w:p>
        </w:tc>
        <w:tc>
          <w:tcPr>
            <w:tcW w:w="8546" w:type="dxa"/>
            <w:gridSpan w:val="2"/>
            <w:vAlign w:val="center"/>
          </w:tcPr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обращений, перешедших   с предыдущего отчётного периода</w:t>
            </w:r>
          </w:p>
        </w:tc>
        <w:tc>
          <w:tcPr>
            <w:tcW w:w="1735" w:type="dxa"/>
            <w:vAlign w:val="center"/>
          </w:tcPr>
          <w:p w:rsidR="000C388F" w:rsidRPr="005F79B7" w:rsidRDefault="009D2D94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388F" w:rsidRPr="005F79B7" w:rsidTr="00505B74">
        <w:trPr>
          <w:trHeight w:val="264"/>
          <w:jc w:val="center"/>
        </w:trPr>
        <w:tc>
          <w:tcPr>
            <w:tcW w:w="844" w:type="dxa"/>
            <w:vAlign w:val="center"/>
          </w:tcPr>
          <w:p w:rsidR="000C388F" w:rsidRPr="00C15385" w:rsidRDefault="000C388F" w:rsidP="00505B74">
            <w:pPr>
              <w:jc w:val="center"/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8546" w:type="dxa"/>
            <w:gridSpan w:val="2"/>
            <w:vAlign w:val="center"/>
          </w:tcPr>
          <w:p w:rsidR="000C388F" w:rsidRPr="003D2BD1" w:rsidRDefault="000C388F" w:rsidP="00505B74">
            <w:pPr>
              <w:rPr>
                <w:b/>
                <w:i/>
                <w:sz w:val="20"/>
                <w:szCs w:val="24"/>
              </w:rPr>
            </w:pPr>
          </w:p>
          <w:p w:rsidR="000C388F" w:rsidRPr="00456376" w:rsidRDefault="000C388F" w:rsidP="00505B74">
            <w:pPr>
              <w:rPr>
                <w:i/>
                <w:sz w:val="24"/>
                <w:szCs w:val="24"/>
              </w:rPr>
            </w:pPr>
            <w:r w:rsidRPr="00456376">
              <w:rPr>
                <w:b/>
                <w:i/>
                <w:sz w:val="24"/>
                <w:szCs w:val="24"/>
              </w:rPr>
              <w:t xml:space="preserve">Итого поступило обращений 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:rsidR="000C388F" w:rsidRPr="00096B9B" w:rsidRDefault="00096B9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0C388F" w:rsidRPr="00096B9B" w:rsidRDefault="00096B9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53" w:type="dxa"/>
            <w:vAlign w:val="center"/>
          </w:tcPr>
          <w:p w:rsidR="000C388F" w:rsidRPr="00096B9B" w:rsidRDefault="00096B9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C388F" w:rsidRPr="005F79B7" w:rsidTr="00505B74">
        <w:trPr>
          <w:trHeight w:val="317"/>
          <w:jc w:val="center"/>
        </w:trPr>
        <w:tc>
          <w:tcPr>
            <w:tcW w:w="14879" w:type="dxa"/>
            <w:gridSpan w:val="6"/>
            <w:vAlign w:val="center"/>
          </w:tcPr>
          <w:p w:rsidR="000C388F" w:rsidRPr="005F79B7" w:rsidRDefault="000C388F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</w:t>
            </w:r>
          </w:p>
        </w:tc>
      </w:tr>
      <w:tr w:rsidR="000C388F" w:rsidRPr="005F79B7" w:rsidTr="00505B74">
        <w:trPr>
          <w:trHeight w:val="297"/>
          <w:jc w:val="center"/>
        </w:trPr>
        <w:tc>
          <w:tcPr>
            <w:tcW w:w="844" w:type="dxa"/>
            <w:vMerge w:val="restart"/>
            <w:textDirection w:val="btLr"/>
            <w:vAlign w:val="center"/>
          </w:tcPr>
          <w:p w:rsidR="000C388F" w:rsidRDefault="000C388F" w:rsidP="00505B7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рассмотрения</w:t>
            </w:r>
          </w:p>
        </w:tc>
        <w:tc>
          <w:tcPr>
            <w:tcW w:w="562" w:type="dxa"/>
            <w:vAlign w:val="center"/>
          </w:tcPr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7984" w:type="dxa"/>
            <w:vAlign w:val="center"/>
          </w:tcPr>
          <w:p w:rsidR="000C388F" w:rsidRPr="00E1279A" w:rsidRDefault="000C388F" w:rsidP="00505B74">
            <w:pPr>
              <w:rPr>
                <w:sz w:val="16"/>
                <w:szCs w:val="24"/>
              </w:rPr>
            </w:pPr>
          </w:p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Решено положительно</w:t>
            </w:r>
          </w:p>
        </w:tc>
        <w:tc>
          <w:tcPr>
            <w:tcW w:w="1735" w:type="dxa"/>
            <w:vAlign w:val="center"/>
          </w:tcPr>
          <w:p w:rsidR="000C388F" w:rsidRPr="00096B9B" w:rsidRDefault="00096B9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0C388F" w:rsidRPr="005F79B7" w:rsidRDefault="00096B9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53" w:type="dxa"/>
            <w:vAlign w:val="center"/>
          </w:tcPr>
          <w:p w:rsidR="000C388F" w:rsidRPr="00096B9B" w:rsidRDefault="00096B9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C388F" w:rsidRPr="005F79B7" w:rsidTr="00505B74">
        <w:trPr>
          <w:trHeight w:val="297"/>
          <w:jc w:val="center"/>
        </w:trPr>
        <w:tc>
          <w:tcPr>
            <w:tcW w:w="844" w:type="dxa"/>
            <w:vMerge/>
            <w:textDirection w:val="btLr"/>
            <w:vAlign w:val="center"/>
          </w:tcPr>
          <w:p w:rsidR="000C388F" w:rsidRDefault="000C388F" w:rsidP="00505B7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C388F" w:rsidRPr="00456376" w:rsidRDefault="000C388F" w:rsidP="00505B7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3.1</w:t>
            </w:r>
          </w:p>
        </w:tc>
        <w:tc>
          <w:tcPr>
            <w:tcW w:w="7984" w:type="dxa"/>
            <w:vAlign w:val="center"/>
          </w:tcPr>
          <w:p w:rsidR="000C388F" w:rsidRPr="00456376" w:rsidRDefault="000C388F" w:rsidP="00505B74">
            <w:pPr>
              <w:rPr>
                <w:b/>
                <w:i/>
                <w:sz w:val="24"/>
                <w:szCs w:val="24"/>
              </w:rPr>
            </w:pPr>
            <w:r w:rsidRPr="00456376">
              <w:rPr>
                <w:b/>
                <w:i/>
                <w:sz w:val="24"/>
                <w:szCs w:val="24"/>
              </w:rPr>
              <w:t xml:space="preserve">Решено положительно 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  <w:r w:rsidRPr="00456376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35" w:type="dxa"/>
            <w:vAlign w:val="center"/>
          </w:tcPr>
          <w:p w:rsidR="000C388F" w:rsidRPr="00096B9B" w:rsidRDefault="00096B9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0C388F" w:rsidRPr="005F79B7" w:rsidRDefault="00096B9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53" w:type="dxa"/>
            <w:vAlign w:val="center"/>
          </w:tcPr>
          <w:p w:rsidR="000C388F" w:rsidRPr="00096B9B" w:rsidRDefault="00096B9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C388F" w:rsidRPr="005F79B7" w:rsidTr="00505B74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:rsidR="000C388F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7984" w:type="dxa"/>
            <w:vAlign w:val="center"/>
          </w:tcPr>
          <w:p w:rsidR="000C388F" w:rsidRPr="00E1279A" w:rsidRDefault="000C388F" w:rsidP="00505B74">
            <w:pPr>
              <w:rPr>
                <w:sz w:val="16"/>
                <w:szCs w:val="24"/>
              </w:rPr>
            </w:pPr>
          </w:p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Разъяснено</w:t>
            </w:r>
          </w:p>
        </w:tc>
        <w:tc>
          <w:tcPr>
            <w:tcW w:w="1735" w:type="dxa"/>
            <w:vAlign w:val="center"/>
          </w:tcPr>
          <w:p w:rsidR="000C388F" w:rsidRPr="005F79B7" w:rsidRDefault="00B41405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0C388F" w:rsidRPr="005F79B7" w:rsidRDefault="00B41405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388F" w:rsidRPr="005F79B7" w:rsidTr="00505B74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:rsidR="000C388F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C388F" w:rsidRDefault="000C388F" w:rsidP="00505B7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3.2</w:t>
            </w:r>
          </w:p>
        </w:tc>
        <w:tc>
          <w:tcPr>
            <w:tcW w:w="7984" w:type="dxa"/>
            <w:vAlign w:val="center"/>
          </w:tcPr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Разъяснено</w:t>
            </w:r>
            <w:r w:rsidRPr="00456376">
              <w:rPr>
                <w:b/>
                <w:i/>
                <w:sz w:val="24"/>
                <w:szCs w:val="24"/>
              </w:rPr>
              <w:t xml:space="preserve"> с начала года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:rsidR="000C388F" w:rsidRPr="005F79B7" w:rsidRDefault="00384EEA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C388F" w:rsidRPr="005F79B7" w:rsidRDefault="00384EEA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0C388F" w:rsidRPr="005F79B7" w:rsidRDefault="00384EEA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388F" w:rsidRPr="005F79B7" w:rsidTr="00505B74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:rsidR="000C388F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7984" w:type="dxa"/>
            <w:vAlign w:val="center"/>
          </w:tcPr>
          <w:p w:rsidR="000C388F" w:rsidRPr="00E1279A" w:rsidRDefault="000C388F" w:rsidP="00505B74">
            <w:pPr>
              <w:rPr>
                <w:sz w:val="16"/>
                <w:szCs w:val="24"/>
              </w:rPr>
            </w:pPr>
          </w:p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Отказано</w:t>
            </w:r>
          </w:p>
        </w:tc>
        <w:tc>
          <w:tcPr>
            <w:tcW w:w="1735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388F" w:rsidRPr="005F79B7" w:rsidTr="00505B74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:rsidR="000C388F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C388F" w:rsidRDefault="000C388F" w:rsidP="00505B7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3.3</w:t>
            </w:r>
          </w:p>
        </w:tc>
        <w:tc>
          <w:tcPr>
            <w:tcW w:w="7984" w:type="dxa"/>
            <w:vAlign w:val="center"/>
          </w:tcPr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Отказано </w:t>
            </w:r>
            <w:r w:rsidRPr="00456376">
              <w:rPr>
                <w:b/>
                <w:i/>
                <w:sz w:val="24"/>
                <w:szCs w:val="24"/>
              </w:rPr>
              <w:t>с начала года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388F" w:rsidRPr="005F79B7" w:rsidTr="00505B74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:rsidR="000C388F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7984" w:type="dxa"/>
            <w:vAlign w:val="center"/>
          </w:tcPr>
          <w:p w:rsidR="000C388F" w:rsidRPr="00E1279A" w:rsidRDefault="000C388F" w:rsidP="00505B74">
            <w:pPr>
              <w:rPr>
                <w:sz w:val="16"/>
                <w:szCs w:val="24"/>
              </w:rPr>
            </w:pPr>
          </w:p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Находятся на рассмотрении</w:t>
            </w:r>
          </w:p>
        </w:tc>
        <w:tc>
          <w:tcPr>
            <w:tcW w:w="1735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388F" w:rsidRPr="005F79B7" w:rsidTr="00505B74">
        <w:trPr>
          <w:trHeight w:val="494"/>
          <w:jc w:val="center"/>
        </w:trPr>
        <w:tc>
          <w:tcPr>
            <w:tcW w:w="844" w:type="dxa"/>
            <w:vMerge w:val="restart"/>
            <w:vAlign w:val="center"/>
          </w:tcPr>
          <w:p w:rsidR="000C388F" w:rsidRPr="00C15385" w:rsidRDefault="000C388F" w:rsidP="00505B74">
            <w:pPr>
              <w:jc w:val="center"/>
              <w:rPr>
                <w:sz w:val="24"/>
                <w:szCs w:val="24"/>
              </w:rPr>
            </w:pPr>
            <w:r w:rsidRPr="00C15385">
              <w:rPr>
                <w:sz w:val="24"/>
                <w:szCs w:val="24"/>
              </w:rPr>
              <w:t>4.</w:t>
            </w:r>
          </w:p>
        </w:tc>
        <w:tc>
          <w:tcPr>
            <w:tcW w:w="8546" w:type="dxa"/>
            <w:gridSpan w:val="2"/>
            <w:vAlign w:val="center"/>
          </w:tcPr>
          <w:p w:rsidR="000C388F" w:rsidRPr="00E1279A" w:rsidRDefault="000C388F" w:rsidP="00505B74">
            <w:pPr>
              <w:rPr>
                <w:sz w:val="16"/>
                <w:szCs w:val="24"/>
              </w:rPr>
            </w:pPr>
          </w:p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Проверено с выездом на место</w:t>
            </w:r>
          </w:p>
        </w:tc>
        <w:tc>
          <w:tcPr>
            <w:tcW w:w="1735" w:type="dxa"/>
            <w:vAlign w:val="center"/>
          </w:tcPr>
          <w:p w:rsidR="000C388F" w:rsidRPr="005F79B7" w:rsidRDefault="00B41405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C388F" w:rsidRPr="005F79B7" w:rsidRDefault="00B41405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0C388F" w:rsidRPr="005F79B7" w:rsidRDefault="00B41405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388F" w:rsidRPr="005F79B7" w:rsidTr="00505B74">
        <w:trPr>
          <w:trHeight w:val="405"/>
          <w:jc w:val="center"/>
        </w:trPr>
        <w:tc>
          <w:tcPr>
            <w:tcW w:w="844" w:type="dxa"/>
            <w:vMerge/>
            <w:vAlign w:val="center"/>
          </w:tcPr>
          <w:p w:rsidR="000C388F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C388F" w:rsidRPr="00C15385" w:rsidRDefault="000C388F" w:rsidP="00505B74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4.1</w:t>
            </w:r>
          </w:p>
        </w:tc>
        <w:tc>
          <w:tcPr>
            <w:tcW w:w="7984" w:type="dxa"/>
            <w:vAlign w:val="center"/>
          </w:tcPr>
          <w:p w:rsidR="000C388F" w:rsidRPr="00C15385" w:rsidRDefault="000C388F" w:rsidP="00505B74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Проверено с выездом на место с начала года</w:t>
            </w:r>
            <w:r w:rsidRPr="00C15385">
              <w:rPr>
                <w:i/>
                <w:sz w:val="24"/>
                <w:szCs w:val="24"/>
              </w:rPr>
              <w:t xml:space="preserve"> (по нарастающей)</w:t>
            </w:r>
          </w:p>
        </w:tc>
        <w:tc>
          <w:tcPr>
            <w:tcW w:w="1735" w:type="dxa"/>
            <w:vAlign w:val="center"/>
          </w:tcPr>
          <w:p w:rsidR="000C388F" w:rsidRPr="005F79B7" w:rsidRDefault="009D2D94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C388F" w:rsidRPr="005F79B7" w:rsidRDefault="009D2D94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0C388F" w:rsidRPr="005F79B7" w:rsidRDefault="009D2D94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388F" w:rsidRPr="005F79B7" w:rsidTr="00505B74">
        <w:trPr>
          <w:trHeight w:val="351"/>
          <w:jc w:val="center"/>
        </w:trPr>
        <w:tc>
          <w:tcPr>
            <w:tcW w:w="844" w:type="dxa"/>
            <w:vMerge w:val="restart"/>
            <w:vAlign w:val="center"/>
          </w:tcPr>
          <w:p w:rsidR="000C388F" w:rsidRDefault="000C388F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546" w:type="dxa"/>
            <w:gridSpan w:val="2"/>
            <w:vAlign w:val="center"/>
          </w:tcPr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обращений, рассмотренных с нарушением срока (</w:t>
            </w:r>
            <w:r w:rsidRPr="008F4228">
              <w:rPr>
                <w:i/>
                <w:sz w:val="24"/>
                <w:szCs w:val="24"/>
              </w:rPr>
              <w:t>виновные наказаны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35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388F" w:rsidRPr="005F79B7" w:rsidTr="00505B74">
        <w:trPr>
          <w:trHeight w:val="339"/>
          <w:jc w:val="center"/>
        </w:trPr>
        <w:tc>
          <w:tcPr>
            <w:tcW w:w="844" w:type="dxa"/>
            <w:vMerge/>
            <w:vAlign w:val="center"/>
          </w:tcPr>
          <w:p w:rsidR="000C388F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C388F" w:rsidRPr="00C15385" w:rsidRDefault="000C388F" w:rsidP="00505B74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5.1</w:t>
            </w:r>
          </w:p>
        </w:tc>
        <w:tc>
          <w:tcPr>
            <w:tcW w:w="7984" w:type="dxa"/>
            <w:vAlign w:val="center"/>
          </w:tcPr>
          <w:p w:rsidR="000C388F" w:rsidRPr="00C15385" w:rsidRDefault="000C388F" w:rsidP="00505B74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 xml:space="preserve">Количество обращений, рассмотренных с нарушением срока (виновные </w:t>
            </w:r>
            <w:r w:rsidR="00795F33" w:rsidRPr="00C15385">
              <w:rPr>
                <w:b/>
                <w:i/>
                <w:sz w:val="24"/>
                <w:szCs w:val="24"/>
              </w:rPr>
              <w:t xml:space="preserve">наказаны) </w:t>
            </w:r>
            <w:r w:rsidR="00795F33">
              <w:rPr>
                <w:b/>
                <w:i/>
                <w:sz w:val="24"/>
                <w:szCs w:val="24"/>
              </w:rPr>
              <w:t>с</w:t>
            </w:r>
            <w:r w:rsidRPr="00C15385">
              <w:rPr>
                <w:b/>
                <w:i/>
                <w:sz w:val="24"/>
                <w:szCs w:val="24"/>
              </w:rPr>
              <w:t xml:space="preserve">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0C388F" w:rsidRDefault="000C388F" w:rsidP="000C388F">
      <w:pPr>
        <w:jc w:val="center"/>
      </w:pPr>
    </w:p>
    <w:p w:rsidR="000C388F" w:rsidRDefault="000C388F" w:rsidP="000C388F">
      <w:pPr>
        <w:jc w:val="center"/>
      </w:pPr>
    </w:p>
    <w:p w:rsidR="000C388F" w:rsidRDefault="000C388F" w:rsidP="000C388F">
      <w:pPr>
        <w:jc w:val="center"/>
      </w:pPr>
      <w:r>
        <w:lastRenderedPageBreak/>
        <w:t>Тематический расклад письменных и устных обращений</w:t>
      </w:r>
    </w:p>
    <w:tbl>
      <w:tblPr>
        <w:tblStyle w:val="a4"/>
        <w:tblW w:w="15026" w:type="dxa"/>
        <w:tblInd w:w="281" w:type="dxa"/>
        <w:tblLook w:val="04A0" w:firstRow="1" w:lastRow="0" w:firstColumn="1" w:lastColumn="0" w:noHBand="0" w:noVBand="1"/>
      </w:tblPr>
      <w:tblGrid>
        <w:gridCol w:w="851"/>
        <w:gridCol w:w="12899"/>
        <w:gridCol w:w="1276"/>
      </w:tblGrid>
      <w:tr w:rsidR="000C388F" w:rsidRPr="00C27751" w:rsidTr="00505B74">
        <w:trPr>
          <w:trHeight w:val="1002"/>
        </w:trPr>
        <w:tc>
          <w:tcPr>
            <w:tcW w:w="851" w:type="dxa"/>
            <w:vMerge w:val="restart"/>
            <w:vAlign w:val="center"/>
          </w:tcPr>
          <w:p w:rsidR="000C388F" w:rsidRPr="00921B29" w:rsidRDefault="000C388F" w:rsidP="00505B74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№</w:t>
            </w:r>
          </w:p>
          <w:p w:rsidR="000C388F" w:rsidRPr="00921B29" w:rsidRDefault="000C388F" w:rsidP="00505B74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2899" w:type="dxa"/>
            <w:vAlign w:val="center"/>
          </w:tcPr>
          <w:p w:rsidR="000C388F" w:rsidRPr="00921B29" w:rsidRDefault="000C388F" w:rsidP="00505B74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Тематика обращений</w:t>
            </w:r>
          </w:p>
        </w:tc>
        <w:tc>
          <w:tcPr>
            <w:tcW w:w="1276" w:type="dxa"/>
            <w:vAlign w:val="center"/>
          </w:tcPr>
          <w:p w:rsidR="000C388F" w:rsidRPr="00921B29" w:rsidRDefault="000C388F" w:rsidP="00505B74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Кол</w:t>
            </w:r>
            <w:r>
              <w:rPr>
                <w:b/>
                <w:sz w:val="24"/>
                <w:szCs w:val="24"/>
              </w:rPr>
              <w:t>-</w:t>
            </w:r>
            <w:r w:rsidRPr="00921B29">
              <w:rPr>
                <w:b/>
                <w:sz w:val="24"/>
                <w:szCs w:val="24"/>
              </w:rPr>
              <w:t>во</w:t>
            </w:r>
          </w:p>
        </w:tc>
      </w:tr>
      <w:tr w:rsidR="000C388F" w:rsidRPr="00C27751" w:rsidTr="00505B74">
        <w:trPr>
          <w:trHeight w:val="206"/>
        </w:trPr>
        <w:tc>
          <w:tcPr>
            <w:tcW w:w="851" w:type="dxa"/>
            <w:vMerge/>
            <w:vAlign w:val="center"/>
          </w:tcPr>
          <w:p w:rsidR="000C388F" w:rsidRPr="00921B29" w:rsidRDefault="000C388F" w:rsidP="00505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99" w:type="dxa"/>
            <w:shd w:val="clear" w:color="auto" w:fill="F2F2F2" w:themeFill="background1" w:themeFillShade="F2"/>
            <w:vAlign w:val="center"/>
          </w:tcPr>
          <w:p w:rsidR="000C388F" w:rsidRPr="00921B29" w:rsidRDefault="000C388F" w:rsidP="00505B74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0C388F" w:rsidRPr="00921B29" w:rsidRDefault="000C388F" w:rsidP="00505B74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2</w:t>
            </w:r>
          </w:p>
        </w:tc>
      </w:tr>
      <w:tr w:rsidR="000C388F" w:rsidRPr="00C27751" w:rsidTr="00505B74">
        <w:trPr>
          <w:trHeight w:val="384"/>
        </w:trPr>
        <w:tc>
          <w:tcPr>
            <w:tcW w:w="851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1</w:t>
            </w:r>
          </w:p>
        </w:tc>
        <w:tc>
          <w:tcPr>
            <w:tcW w:w="12899" w:type="dxa"/>
            <w:vAlign w:val="center"/>
          </w:tcPr>
          <w:p w:rsidR="000C388F" w:rsidRPr="002966CB" w:rsidRDefault="00D75623" w:rsidP="0050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Справки о составе семьи </w:t>
            </w:r>
          </w:p>
        </w:tc>
        <w:tc>
          <w:tcPr>
            <w:tcW w:w="1276" w:type="dxa"/>
            <w:vAlign w:val="center"/>
          </w:tcPr>
          <w:p w:rsidR="000C388F" w:rsidRPr="00C27751" w:rsidRDefault="00096B9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  <w:tr w:rsidR="000C388F" w:rsidRPr="00C27751" w:rsidTr="00505B74">
        <w:trPr>
          <w:trHeight w:val="384"/>
        </w:trPr>
        <w:tc>
          <w:tcPr>
            <w:tcW w:w="851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2</w:t>
            </w:r>
          </w:p>
        </w:tc>
        <w:tc>
          <w:tcPr>
            <w:tcW w:w="12899" w:type="dxa"/>
            <w:vAlign w:val="center"/>
          </w:tcPr>
          <w:p w:rsidR="000C388F" w:rsidRPr="002966CB" w:rsidRDefault="00D75623" w:rsidP="0050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дороги и газификация села</w:t>
            </w:r>
          </w:p>
        </w:tc>
        <w:tc>
          <w:tcPr>
            <w:tcW w:w="1276" w:type="dxa"/>
            <w:vAlign w:val="center"/>
          </w:tcPr>
          <w:p w:rsidR="000C388F" w:rsidRPr="00C27751" w:rsidRDefault="00A14C0F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C388F" w:rsidRPr="00C27751" w:rsidTr="00505B74">
        <w:trPr>
          <w:trHeight w:val="384"/>
        </w:trPr>
        <w:tc>
          <w:tcPr>
            <w:tcW w:w="851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3</w:t>
            </w:r>
          </w:p>
        </w:tc>
        <w:tc>
          <w:tcPr>
            <w:tcW w:w="12899" w:type="dxa"/>
            <w:vAlign w:val="center"/>
          </w:tcPr>
          <w:p w:rsidR="000C388F" w:rsidRPr="00A14C0F" w:rsidRDefault="00A14C0F" w:rsidP="0050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C0F">
              <w:rPr>
                <w:rFonts w:ascii="Times New Roman" w:hAnsi="Times New Roman" w:cs="Times New Roman"/>
                <w:sz w:val="24"/>
                <w:szCs w:val="24"/>
              </w:rPr>
              <w:t>О выделении земельного участка</w:t>
            </w:r>
          </w:p>
        </w:tc>
        <w:tc>
          <w:tcPr>
            <w:tcW w:w="1276" w:type="dxa"/>
            <w:vAlign w:val="center"/>
          </w:tcPr>
          <w:p w:rsidR="000C388F" w:rsidRPr="00C27751" w:rsidRDefault="00096B9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C388F" w:rsidRPr="00C27751" w:rsidTr="00505B74">
        <w:trPr>
          <w:trHeight w:val="384"/>
        </w:trPr>
        <w:tc>
          <w:tcPr>
            <w:tcW w:w="851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4</w:t>
            </w:r>
          </w:p>
        </w:tc>
        <w:tc>
          <w:tcPr>
            <w:tcW w:w="12899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</w:tr>
      <w:tr w:rsidR="000C388F" w:rsidRPr="00C27751" w:rsidTr="00505B74">
        <w:trPr>
          <w:trHeight w:val="384"/>
        </w:trPr>
        <w:tc>
          <w:tcPr>
            <w:tcW w:w="851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5</w:t>
            </w:r>
          </w:p>
        </w:tc>
        <w:tc>
          <w:tcPr>
            <w:tcW w:w="12899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</w:tr>
      <w:tr w:rsidR="000C388F" w:rsidRPr="00C27751" w:rsidTr="00505B74">
        <w:trPr>
          <w:trHeight w:val="384"/>
        </w:trPr>
        <w:tc>
          <w:tcPr>
            <w:tcW w:w="851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6</w:t>
            </w:r>
          </w:p>
        </w:tc>
        <w:tc>
          <w:tcPr>
            <w:tcW w:w="12899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</w:tr>
      <w:tr w:rsidR="000C388F" w:rsidRPr="00C27751" w:rsidTr="00505B74">
        <w:trPr>
          <w:trHeight w:val="384"/>
        </w:trPr>
        <w:tc>
          <w:tcPr>
            <w:tcW w:w="851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7</w:t>
            </w:r>
          </w:p>
        </w:tc>
        <w:tc>
          <w:tcPr>
            <w:tcW w:w="12899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</w:tr>
      <w:tr w:rsidR="000C388F" w:rsidRPr="00C27751" w:rsidTr="00505B74">
        <w:trPr>
          <w:trHeight w:val="384"/>
        </w:trPr>
        <w:tc>
          <w:tcPr>
            <w:tcW w:w="851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8</w:t>
            </w:r>
          </w:p>
        </w:tc>
        <w:tc>
          <w:tcPr>
            <w:tcW w:w="12899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</w:tr>
      <w:tr w:rsidR="000C388F" w:rsidRPr="00C27751" w:rsidTr="00505B74">
        <w:trPr>
          <w:trHeight w:val="384"/>
        </w:trPr>
        <w:tc>
          <w:tcPr>
            <w:tcW w:w="851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9</w:t>
            </w:r>
          </w:p>
        </w:tc>
        <w:tc>
          <w:tcPr>
            <w:tcW w:w="12899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</w:tr>
      <w:tr w:rsidR="000C388F" w:rsidRPr="00C27751" w:rsidTr="00505B74">
        <w:trPr>
          <w:trHeight w:val="384"/>
        </w:trPr>
        <w:tc>
          <w:tcPr>
            <w:tcW w:w="13750" w:type="dxa"/>
            <w:gridSpan w:val="2"/>
            <w:vAlign w:val="center"/>
          </w:tcPr>
          <w:p w:rsidR="000C388F" w:rsidRPr="00C27751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Иные</w:t>
            </w:r>
          </w:p>
        </w:tc>
        <w:tc>
          <w:tcPr>
            <w:tcW w:w="1276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</w:tr>
    </w:tbl>
    <w:p w:rsidR="000C388F" w:rsidRDefault="000C388F" w:rsidP="000C388F">
      <w:pPr>
        <w:tabs>
          <w:tab w:val="left" w:pos="6899"/>
        </w:tabs>
      </w:pPr>
    </w:p>
    <w:p w:rsidR="000C388F" w:rsidRPr="00EA48BF" w:rsidRDefault="000C388F" w:rsidP="000C388F">
      <w:pPr>
        <w:pStyle w:val="ac"/>
        <w:numPr>
          <w:ilvl w:val="0"/>
          <w:numId w:val="2"/>
        </w:numPr>
        <w:rPr>
          <w:rFonts w:cs="Times New Roman"/>
          <w:sz w:val="20"/>
          <w:szCs w:val="20"/>
        </w:rPr>
      </w:pPr>
      <w:r w:rsidRPr="00EA48BF">
        <w:rPr>
          <w:rFonts w:cs="Times New Roman"/>
          <w:sz w:val="20"/>
          <w:szCs w:val="20"/>
        </w:rPr>
        <w:t xml:space="preserve">Статистическая информация представляется в </w:t>
      </w:r>
      <w:r w:rsidR="006254D4">
        <w:rPr>
          <w:rFonts w:cs="Times New Roman"/>
          <w:sz w:val="20"/>
          <w:szCs w:val="20"/>
        </w:rPr>
        <w:t xml:space="preserve">администрацию </w:t>
      </w:r>
      <w:proofErr w:type="spellStart"/>
      <w:r w:rsidR="006254D4">
        <w:rPr>
          <w:rFonts w:cs="Times New Roman"/>
          <w:sz w:val="20"/>
          <w:szCs w:val="20"/>
        </w:rPr>
        <w:t>Шаройского</w:t>
      </w:r>
      <w:proofErr w:type="spellEnd"/>
      <w:r w:rsidR="006254D4">
        <w:rPr>
          <w:rFonts w:cs="Times New Roman"/>
          <w:sz w:val="20"/>
          <w:szCs w:val="20"/>
        </w:rPr>
        <w:t xml:space="preserve"> муниципального района</w:t>
      </w:r>
      <w:r w:rsidRPr="00EA48BF">
        <w:rPr>
          <w:rFonts w:cs="Times New Roman"/>
          <w:sz w:val="20"/>
          <w:szCs w:val="20"/>
        </w:rPr>
        <w:t xml:space="preserve"> еже</w:t>
      </w:r>
      <w:r w:rsidR="006254D4">
        <w:rPr>
          <w:rFonts w:cs="Times New Roman"/>
          <w:sz w:val="20"/>
          <w:szCs w:val="20"/>
        </w:rPr>
        <w:t>кварталь</w:t>
      </w:r>
      <w:r w:rsidRPr="00EA48BF">
        <w:rPr>
          <w:rFonts w:cs="Times New Roman"/>
          <w:sz w:val="20"/>
          <w:szCs w:val="20"/>
        </w:rPr>
        <w:t xml:space="preserve">но до </w:t>
      </w:r>
      <w:r>
        <w:rPr>
          <w:rFonts w:cs="Times New Roman"/>
          <w:sz w:val="20"/>
          <w:szCs w:val="20"/>
        </w:rPr>
        <w:t xml:space="preserve">3 </w:t>
      </w:r>
      <w:r w:rsidRPr="00EA48BF">
        <w:rPr>
          <w:rFonts w:cs="Times New Roman"/>
          <w:sz w:val="20"/>
          <w:szCs w:val="20"/>
        </w:rPr>
        <w:t>-</w:t>
      </w:r>
      <w:r>
        <w:rPr>
          <w:rFonts w:cs="Times New Roman"/>
          <w:sz w:val="20"/>
          <w:szCs w:val="20"/>
        </w:rPr>
        <w:t xml:space="preserve"> </w:t>
      </w:r>
      <w:proofErr w:type="spellStart"/>
      <w:r w:rsidRPr="00EA48BF">
        <w:rPr>
          <w:rFonts w:cs="Times New Roman"/>
          <w:sz w:val="20"/>
          <w:szCs w:val="20"/>
        </w:rPr>
        <w:t>го</w:t>
      </w:r>
      <w:proofErr w:type="spellEnd"/>
      <w:r w:rsidRPr="00EA48BF">
        <w:rPr>
          <w:rFonts w:cs="Times New Roman"/>
          <w:sz w:val="20"/>
          <w:szCs w:val="20"/>
        </w:rPr>
        <w:t xml:space="preserve"> числа следующего отчётного периода на электронный адрес </w:t>
      </w:r>
      <w:hyperlink r:id="rId7" w:history="1">
        <w:r w:rsidR="006254D4" w:rsidRPr="00AE36B1">
          <w:rPr>
            <w:rStyle w:val="ab"/>
            <w:rFonts w:cs="Times New Roman"/>
            <w:sz w:val="20"/>
            <w:szCs w:val="20"/>
            <w:lang w:val="en-US"/>
          </w:rPr>
          <w:t>admisharoi</w:t>
        </w:r>
        <w:r w:rsidR="006254D4" w:rsidRPr="00AE36B1">
          <w:rPr>
            <w:rStyle w:val="ab"/>
            <w:rFonts w:cs="Times New Roman"/>
            <w:sz w:val="20"/>
            <w:szCs w:val="20"/>
          </w:rPr>
          <w:t>@</w:t>
        </w:r>
        <w:r w:rsidR="006254D4" w:rsidRPr="00AE36B1">
          <w:rPr>
            <w:rStyle w:val="ab"/>
            <w:rFonts w:cs="Times New Roman"/>
            <w:sz w:val="20"/>
            <w:szCs w:val="20"/>
            <w:lang w:val="en-US"/>
          </w:rPr>
          <w:t>mail</w:t>
        </w:r>
        <w:r w:rsidR="006254D4" w:rsidRPr="00AE36B1">
          <w:rPr>
            <w:rStyle w:val="ab"/>
            <w:rFonts w:cs="Times New Roman"/>
            <w:sz w:val="20"/>
            <w:szCs w:val="20"/>
          </w:rPr>
          <w:t>.</w:t>
        </w:r>
        <w:proofErr w:type="spellStart"/>
        <w:r w:rsidR="006254D4" w:rsidRPr="00AE36B1">
          <w:rPr>
            <w:rStyle w:val="ab"/>
            <w:rFonts w:cs="Times New Roman"/>
            <w:sz w:val="20"/>
            <w:szCs w:val="20"/>
            <w:lang w:val="en-US"/>
          </w:rPr>
          <w:t>ru</w:t>
        </w:r>
        <w:proofErr w:type="spellEnd"/>
      </w:hyperlink>
      <w:r w:rsidR="006254D4">
        <w:rPr>
          <w:rFonts w:cs="Times New Roman"/>
          <w:sz w:val="20"/>
          <w:szCs w:val="20"/>
        </w:rPr>
        <w:t>;</w:t>
      </w:r>
    </w:p>
    <w:p w:rsidR="000C388F" w:rsidRDefault="000C388F" w:rsidP="000C388F">
      <w:pPr>
        <w:pStyle w:val="a9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Во второй и третий столбец </w:t>
      </w:r>
      <w:r w:rsidRPr="00924CE0">
        <w:rPr>
          <w:sz w:val="20"/>
          <w:szCs w:val="20"/>
        </w:rPr>
        <w:t>заносят информацию по об</w:t>
      </w:r>
      <w:r>
        <w:rPr>
          <w:sz w:val="20"/>
          <w:szCs w:val="20"/>
        </w:rPr>
        <w:t>ращениям граждан, поступивших в</w:t>
      </w:r>
      <w:r w:rsidRPr="00924CE0">
        <w:rPr>
          <w:sz w:val="20"/>
          <w:szCs w:val="20"/>
        </w:rPr>
        <w:t> </w:t>
      </w:r>
      <w:r w:rsidR="006254D4">
        <w:rPr>
          <w:sz w:val="20"/>
          <w:szCs w:val="20"/>
        </w:rPr>
        <w:t xml:space="preserve">главы </w:t>
      </w:r>
      <w:r w:rsidRPr="00924CE0">
        <w:rPr>
          <w:sz w:val="20"/>
          <w:szCs w:val="20"/>
        </w:rPr>
        <w:t>местного самоуправления</w:t>
      </w:r>
      <w:r>
        <w:rPr>
          <w:sz w:val="20"/>
          <w:szCs w:val="20"/>
        </w:rPr>
        <w:t xml:space="preserve">, а также поступивших в </w:t>
      </w:r>
      <w:r w:rsidR="006254D4">
        <w:rPr>
          <w:sz w:val="20"/>
          <w:szCs w:val="20"/>
        </w:rPr>
        <w:t>а</w:t>
      </w:r>
      <w:r>
        <w:rPr>
          <w:sz w:val="20"/>
          <w:szCs w:val="20"/>
        </w:rPr>
        <w:t xml:space="preserve">дминистрацию </w:t>
      </w:r>
      <w:r w:rsidR="006254D4">
        <w:rPr>
          <w:sz w:val="20"/>
          <w:szCs w:val="20"/>
        </w:rPr>
        <w:t xml:space="preserve">района </w:t>
      </w:r>
      <w:r>
        <w:rPr>
          <w:sz w:val="20"/>
          <w:szCs w:val="20"/>
        </w:rPr>
        <w:t>и перенаправленных в Ваш орган по компетентности и принадлежности для рассмотрения;</w:t>
      </w:r>
    </w:p>
    <w:p w:rsidR="000C388F" w:rsidRDefault="000C388F" w:rsidP="000C388F">
      <w:pPr>
        <w:pStyle w:val="a9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 таблице «Тематика» указываются только превалирующие вопросы граждан, количество наименований тематики не должно превышать 9-ти единиц;</w:t>
      </w:r>
    </w:p>
    <w:p w:rsidR="000C388F" w:rsidRPr="005D25AB" w:rsidRDefault="000C388F" w:rsidP="000C388F">
      <w:pPr>
        <w:pStyle w:val="ac"/>
        <w:numPr>
          <w:ilvl w:val="0"/>
          <w:numId w:val="2"/>
        </w:numPr>
        <w:ind w:right="-176"/>
        <w:rPr>
          <w:rFonts w:cs="Times New Roman"/>
          <w:sz w:val="20"/>
          <w:szCs w:val="20"/>
        </w:rPr>
      </w:pPr>
      <w:r w:rsidRPr="005D25AB">
        <w:rPr>
          <w:rFonts w:cs="Times New Roman"/>
          <w:sz w:val="20"/>
          <w:szCs w:val="20"/>
        </w:rPr>
        <w:t>Указывать (строго) исполнителя документа (ФИО, к/номер телефона, занимаемая должность).</w:t>
      </w:r>
    </w:p>
    <w:p w:rsidR="000C388F" w:rsidRPr="005D25AB" w:rsidRDefault="000C388F" w:rsidP="000C388F">
      <w:pPr>
        <w:pStyle w:val="a9"/>
        <w:ind w:left="360"/>
        <w:jc w:val="both"/>
        <w:rPr>
          <w:sz w:val="20"/>
          <w:szCs w:val="20"/>
        </w:rPr>
      </w:pPr>
    </w:p>
    <w:p w:rsidR="00C62BA1" w:rsidRPr="00520235" w:rsidRDefault="00C62BA1" w:rsidP="000C388F">
      <w:pPr>
        <w:tabs>
          <w:tab w:val="left" w:pos="13050"/>
        </w:tabs>
        <w:jc w:val="right"/>
        <w:rPr>
          <w:rFonts w:ascii="Times New Roman" w:hAnsi="Times New Roman" w:cs="Times New Roman"/>
          <w:sz w:val="20"/>
          <w:szCs w:val="20"/>
        </w:rPr>
      </w:pPr>
    </w:p>
    <w:sectPr w:rsidR="00C62BA1" w:rsidRPr="00520235" w:rsidSect="004F2528">
      <w:pgSz w:w="16838" w:h="11906" w:orient="landscape"/>
      <w:pgMar w:top="284" w:right="709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5F4" w:rsidRDefault="003F45F4" w:rsidP="001E2A2E">
      <w:pPr>
        <w:spacing w:after="0" w:line="240" w:lineRule="auto"/>
      </w:pPr>
      <w:r>
        <w:separator/>
      </w:r>
    </w:p>
  </w:endnote>
  <w:endnote w:type="continuationSeparator" w:id="0">
    <w:p w:rsidR="003F45F4" w:rsidRDefault="003F45F4" w:rsidP="001E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5F4" w:rsidRDefault="003F45F4" w:rsidP="001E2A2E">
      <w:pPr>
        <w:spacing w:after="0" w:line="240" w:lineRule="auto"/>
      </w:pPr>
      <w:r>
        <w:separator/>
      </w:r>
    </w:p>
  </w:footnote>
  <w:footnote w:type="continuationSeparator" w:id="0">
    <w:p w:rsidR="003F45F4" w:rsidRDefault="003F45F4" w:rsidP="001E2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A08F3"/>
    <w:multiLevelType w:val="hybridMultilevel"/>
    <w:tmpl w:val="02386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F76C7"/>
    <w:multiLevelType w:val="hybridMultilevel"/>
    <w:tmpl w:val="1186B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82C"/>
    <w:rsid w:val="00000880"/>
    <w:rsid w:val="00005C36"/>
    <w:rsid w:val="00006148"/>
    <w:rsid w:val="00006A46"/>
    <w:rsid w:val="000105B6"/>
    <w:rsid w:val="00010D42"/>
    <w:rsid w:val="00011025"/>
    <w:rsid w:val="0001368D"/>
    <w:rsid w:val="0001685B"/>
    <w:rsid w:val="00017BC0"/>
    <w:rsid w:val="00024EA6"/>
    <w:rsid w:val="0003298F"/>
    <w:rsid w:val="00036790"/>
    <w:rsid w:val="00041F87"/>
    <w:rsid w:val="00042175"/>
    <w:rsid w:val="00043373"/>
    <w:rsid w:val="000547EA"/>
    <w:rsid w:val="00055D80"/>
    <w:rsid w:val="000560A7"/>
    <w:rsid w:val="00060D72"/>
    <w:rsid w:val="0006223A"/>
    <w:rsid w:val="000654B4"/>
    <w:rsid w:val="00074D88"/>
    <w:rsid w:val="00075E37"/>
    <w:rsid w:val="00081EBC"/>
    <w:rsid w:val="00085360"/>
    <w:rsid w:val="00086C89"/>
    <w:rsid w:val="00090C24"/>
    <w:rsid w:val="00096B9B"/>
    <w:rsid w:val="00096DF1"/>
    <w:rsid w:val="000A4B83"/>
    <w:rsid w:val="000C388F"/>
    <w:rsid w:val="000C726D"/>
    <w:rsid w:val="000F069D"/>
    <w:rsid w:val="000F50C0"/>
    <w:rsid w:val="001018B9"/>
    <w:rsid w:val="00104BDC"/>
    <w:rsid w:val="0011394C"/>
    <w:rsid w:val="00116E92"/>
    <w:rsid w:val="001201FB"/>
    <w:rsid w:val="00137703"/>
    <w:rsid w:val="00142005"/>
    <w:rsid w:val="001429B1"/>
    <w:rsid w:val="00146AA0"/>
    <w:rsid w:val="00151649"/>
    <w:rsid w:val="00152548"/>
    <w:rsid w:val="00156C19"/>
    <w:rsid w:val="001578B3"/>
    <w:rsid w:val="00162495"/>
    <w:rsid w:val="0016273B"/>
    <w:rsid w:val="00163FBD"/>
    <w:rsid w:val="001713E7"/>
    <w:rsid w:val="001858E3"/>
    <w:rsid w:val="00190A23"/>
    <w:rsid w:val="001944AF"/>
    <w:rsid w:val="00195377"/>
    <w:rsid w:val="00196984"/>
    <w:rsid w:val="00196B32"/>
    <w:rsid w:val="001A29CA"/>
    <w:rsid w:val="001A5AA3"/>
    <w:rsid w:val="001B1327"/>
    <w:rsid w:val="001B3DB0"/>
    <w:rsid w:val="001B588C"/>
    <w:rsid w:val="001B7DBA"/>
    <w:rsid w:val="001B7EDC"/>
    <w:rsid w:val="001C1EB6"/>
    <w:rsid w:val="001C427A"/>
    <w:rsid w:val="001C47A8"/>
    <w:rsid w:val="001C51CD"/>
    <w:rsid w:val="001D2BE9"/>
    <w:rsid w:val="001D6252"/>
    <w:rsid w:val="001E2A2E"/>
    <w:rsid w:val="001F20E2"/>
    <w:rsid w:val="001F3515"/>
    <w:rsid w:val="001F5B7A"/>
    <w:rsid w:val="001F679D"/>
    <w:rsid w:val="00207909"/>
    <w:rsid w:val="0021465C"/>
    <w:rsid w:val="00235A2E"/>
    <w:rsid w:val="00242CC5"/>
    <w:rsid w:val="002470F7"/>
    <w:rsid w:val="002477EB"/>
    <w:rsid w:val="00252B9F"/>
    <w:rsid w:val="002612E0"/>
    <w:rsid w:val="00261771"/>
    <w:rsid w:val="00264C79"/>
    <w:rsid w:val="00265E07"/>
    <w:rsid w:val="00270DB7"/>
    <w:rsid w:val="0027312F"/>
    <w:rsid w:val="00273348"/>
    <w:rsid w:val="002755FC"/>
    <w:rsid w:val="00277213"/>
    <w:rsid w:val="002777C9"/>
    <w:rsid w:val="00283B7C"/>
    <w:rsid w:val="00287447"/>
    <w:rsid w:val="00292BD4"/>
    <w:rsid w:val="0029540D"/>
    <w:rsid w:val="00296525"/>
    <w:rsid w:val="002966CB"/>
    <w:rsid w:val="00296A23"/>
    <w:rsid w:val="0029796A"/>
    <w:rsid w:val="002A2EDA"/>
    <w:rsid w:val="002B29B0"/>
    <w:rsid w:val="002B2C8F"/>
    <w:rsid w:val="002B5ACA"/>
    <w:rsid w:val="002D4995"/>
    <w:rsid w:val="002D7907"/>
    <w:rsid w:val="002E36B2"/>
    <w:rsid w:val="002E6AD1"/>
    <w:rsid w:val="002F4B5F"/>
    <w:rsid w:val="002F519A"/>
    <w:rsid w:val="002F62FD"/>
    <w:rsid w:val="00310223"/>
    <w:rsid w:val="003123B1"/>
    <w:rsid w:val="0032320E"/>
    <w:rsid w:val="00324820"/>
    <w:rsid w:val="0035141D"/>
    <w:rsid w:val="003713F9"/>
    <w:rsid w:val="003727D4"/>
    <w:rsid w:val="003736A4"/>
    <w:rsid w:val="00384EEA"/>
    <w:rsid w:val="00386C6E"/>
    <w:rsid w:val="003A40E2"/>
    <w:rsid w:val="003A5203"/>
    <w:rsid w:val="003B3B34"/>
    <w:rsid w:val="003C1E96"/>
    <w:rsid w:val="003C1F95"/>
    <w:rsid w:val="003D31A1"/>
    <w:rsid w:val="003D7BB6"/>
    <w:rsid w:val="003E125F"/>
    <w:rsid w:val="003E1508"/>
    <w:rsid w:val="003F45F4"/>
    <w:rsid w:val="003F6ACE"/>
    <w:rsid w:val="00403A53"/>
    <w:rsid w:val="00411922"/>
    <w:rsid w:val="0041446B"/>
    <w:rsid w:val="00417258"/>
    <w:rsid w:val="00425481"/>
    <w:rsid w:val="004277A9"/>
    <w:rsid w:val="00432419"/>
    <w:rsid w:val="0043444F"/>
    <w:rsid w:val="00436285"/>
    <w:rsid w:val="004408AB"/>
    <w:rsid w:val="00441B5E"/>
    <w:rsid w:val="00442C1B"/>
    <w:rsid w:val="004437DF"/>
    <w:rsid w:val="00450BE1"/>
    <w:rsid w:val="00450E5B"/>
    <w:rsid w:val="00451C7A"/>
    <w:rsid w:val="004536CB"/>
    <w:rsid w:val="0047070F"/>
    <w:rsid w:val="004712FD"/>
    <w:rsid w:val="00473EFD"/>
    <w:rsid w:val="00483A9F"/>
    <w:rsid w:val="004841BD"/>
    <w:rsid w:val="00485153"/>
    <w:rsid w:val="00485A62"/>
    <w:rsid w:val="00487537"/>
    <w:rsid w:val="00487544"/>
    <w:rsid w:val="004923E5"/>
    <w:rsid w:val="004B2522"/>
    <w:rsid w:val="004C3593"/>
    <w:rsid w:val="004D1A59"/>
    <w:rsid w:val="004D2F55"/>
    <w:rsid w:val="004F1880"/>
    <w:rsid w:val="005022BF"/>
    <w:rsid w:val="00503128"/>
    <w:rsid w:val="0050365A"/>
    <w:rsid w:val="00503B66"/>
    <w:rsid w:val="00510E11"/>
    <w:rsid w:val="00514086"/>
    <w:rsid w:val="00520235"/>
    <w:rsid w:val="0052578E"/>
    <w:rsid w:val="00525E28"/>
    <w:rsid w:val="00533D9C"/>
    <w:rsid w:val="005448D1"/>
    <w:rsid w:val="0054681F"/>
    <w:rsid w:val="0055129A"/>
    <w:rsid w:val="00552AB5"/>
    <w:rsid w:val="005573A0"/>
    <w:rsid w:val="00562F9C"/>
    <w:rsid w:val="00575EA5"/>
    <w:rsid w:val="0057769D"/>
    <w:rsid w:val="00580009"/>
    <w:rsid w:val="00586A58"/>
    <w:rsid w:val="0059162A"/>
    <w:rsid w:val="00591786"/>
    <w:rsid w:val="00593D4C"/>
    <w:rsid w:val="00596D15"/>
    <w:rsid w:val="005A4948"/>
    <w:rsid w:val="005B35B3"/>
    <w:rsid w:val="005C58D4"/>
    <w:rsid w:val="005C7C15"/>
    <w:rsid w:val="005E2640"/>
    <w:rsid w:val="005E3ADA"/>
    <w:rsid w:val="005E5571"/>
    <w:rsid w:val="005E69BC"/>
    <w:rsid w:val="005F21B4"/>
    <w:rsid w:val="005F246E"/>
    <w:rsid w:val="005F32FF"/>
    <w:rsid w:val="005F33A7"/>
    <w:rsid w:val="005F4ADB"/>
    <w:rsid w:val="005F5006"/>
    <w:rsid w:val="005F6BF2"/>
    <w:rsid w:val="00602D26"/>
    <w:rsid w:val="00611188"/>
    <w:rsid w:val="00614886"/>
    <w:rsid w:val="006216F7"/>
    <w:rsid w:val="0062370E"/>
    <w:rsid w:val="00624943"/>
    <w:rsid w:val="006251C0"/>
    <w:rsid w:val="006254D4"/>
    <w:rsid w:val="006274E0"/>
    <w:rsid w:val="00632C7C"/>
    <w:rsid w:val="00645822"/>
    <w:rsid w:val="00645D3B"/>
    <w:rsid w:val="00651BF8"/>
    <w:rsid w:val="00653D73"/>
    <w:rsid w:val="00657289"/>
    <w:rsid w:val="00661CAF"/>
    <w:rsid w:val="006710D5"/>
    <w:rsid w:val="00674411"/>
    <w:rsid w:val="006756E5"/>
    <w:rsid w:val="00677A94"/>
    <w:rsid w:val="00677ECB"/>
    <w:rsid w:val="006839AA"/>
    <w:rsid w:val="006870A7"/>
    <w:rsid w:val="00696E62"/>
    <w:rsid w:val="006978EC"/>
    <w:rsid w:val="006A0B2D"/>
    <w:rsid w:val="006A48BE"/>
    <w:rsid w:val="006A6695"/>
    <w:rsid w:val="006A733A"/>
    <w:rsid w:val="006C0256"/>
    <w:rsid w:val="006C548E"/>
    <w:rsid w:val="006C72C0"/>
    <w:rsid w:val="006D229C"/>
    <w:rsid w:val="006E082C"/>
    <w:rsid w:val="006F588F"/>
    <w:rsid w:val="006F65CC"/>
    <w:rsid w:val="007019AA"/>
    <w:rsid w:val="007068DF"/>
    <w:rsid w:val="00710C6B"/>
    <w:rsid w:val="00711C38"/>
    <w:rsid w:val="007135E8"/>
    <w:rsid w:val="00715DF4"/>
    <w:rsid w:val="00720C57"/>
    <w:rsid w:val="00727808"/>
    <w:rsid w:val="00731F6E"/>
    <w:rsid w:val="00732611"/>
    <w:rsid w:val="0073465A"/>
    <w:rsid w:val="007363D4"/>
    <w:rsid w:val="0073733F"/>
    <w:rsid w:val="00745001"/>
    <w:rsid w:val="00754334"/>
    <w:rsid w:val="007543E0"/>
    <w:rsid w:val="00766690"/>
    <w:rsid w:val="00780C28"/>
    <w:rsid w:val="00781D22"/>
    <w:rsid w:val="00791125"/>
    <w:rsid w:val="00793FDA"/>
    <w:rsid w:val="00795F33"/>
    <w:rsid w:val="007A176D"/>
    <w:rsid w:val="007B0DD0"/>
    <w:rsid w:val="007C66B6"/>
    <w:rsid w:val="007D295C"/>
    <w:rsid w:val="007E285A"/>
    <w:rsid w:val="007E5260"/>
    <w:rsid w:val="008021C0"/>
    <w:rsid w:val="00805F30"/>
    <w:rsid w:val="008062FC"/>
    <w:rsid w:val="008171C0"/>
    <w:rsid w:val="00820874"/>
    <w:rsid w:val="008263DD"/>
    <w:rsid w:val="0083273C"/>
    <w:rsid w:val="00833BEF"/>
    <w:rsid w:val="008359E8"/>
    <w:rsid w:val="008406E9"/>
    <w:rsid w:val="00847F79"/>
    <w:rsid w:val="00853067"/>
    <w:rsid w:val="008602E2"/>
    <w:rsid w:val="008604E0"/>
    <w:rsid w:val="008617DC"/>
    <w:rsid w:val="00876F96"/>
    <w:rsid w:val="00886537"/>
    <w:rsid w:val="00891812"/>
    <w:rsid w:val="00897BE5"/>
    <w:rsid w:val="008A30E6"/>
    <w:rsid w:val="008A5976"/>
    <w:rsid w:val="008A7448"/>
    <w:rsid w:val="008A7711"/>
    <w:rsid w:val="008B4CC2"/>
    <w:rsid w:val="008F3733"/>
    <w:rsid w:val="008F64FB"/>
    <w:rsid w:val="008F6BBC"/>
    <w:rsid w:val="00911A91"/>
    <w:rsid w:val="009231FF"/>
    <w:rsid w:val="00932426"/>
    <w:rsid w:val="009379A4"/>
    <w:rsid w:val="0094714B"/>
    <w:rsid w:val="00950D16"/>
    <w:rsid w:val="00951BA9"/>
    <w:rsid w:val="0095229C"/>
    <w:rsid w:val="00953B88"/>
    <w:rsid w:val="00955584"/>
    <w:rsid w:val="009569CB"/>
    <w:rsid w:val="00963C08"/>
    <w:rsid w:val="009672B5"/>
    <w:rsid w:val="00970112"/>
    <w:rsid w:val="00970D33"/>
    <w:rsid w:val="00971FEF"/>
    <w:rsid w:val="00981A9A"/>
    <w:rsid w:val="00986612"/>
    <w:rsid w:val="009911EB"/>
    <w:rsid w:val="009937D0"/>
    <w:rsid w:val="009956BF"/>
    <w:rsid w:val="009A1A22"/>
    <w:rsid w:val="009A4B46"/>
    <w:rsid w:val="009A4D2B"/>
    <w:rsid w:val="009A5298"/>
    <w:rsid w:val="009B1EDA"/>
    <w:rsid w:val="009B406F"/>
    <w:rsid w:val="009C0638"/>
    <w:rsid w:val="009D2D94"/>
    <w:rsid w:val="009D597D"/>
    <w:rsid w:val="009E1338"/>
    <w:rsid w:val="009E1D64"/>
    <w:rsid w:val="009E6093"/>
    <w:rsid w:val="009F08E6"/>
    <w:rsid w:val="009F1DBE"/>
    <w:rsid w:val="00A02320"/>
    <w:rsid w:val="00A03A50"/>
    <w:rsid w:val="00A0692F"/>
    <w:rsid w:val="00A14C0F"/>
    <w:rsid w:val="00A22E5C"/>
    <w:rsid w:val="00A231E3"/>
    <w:rsid w:val="00A31C43"/>
    <w:rsid w:val="00A5128B"/>
    <w:rsid w:val="00A54F4E"/>
    <w:rsid w:val="00A64E5C"/>
    <w:rsid w:val="00A72512"/>
    <w:rsid w:val="00A730CD"/>
    <w:rsid w:val="00A762D4"/>
    <w:rsid w:val="00A82BAA"/>
    <w:rsid w:val="00A84006"/>
    <w:rsid w:val="00A85E6D"/>
    <w:rsid w:val="00AA3569"/>
    <w:rsid w:val="00AA521D"/>
    <w:rsid w:val="00AA53C3"/>
    <w:rsid w:val="00AB037A"/>
    <w:rsid w:val="00AB246D"/>
    <w:rsid w:val="00AB2D0C"/>
    <w:rsid w:val="00AB3B4C"/>
    <w:rsid w:val="00AB5551"/>
    <w:rsid w:val="00AB57EA"/>
    <w:rsid w:val="00AB5D55"/>
    <w:rsid w:val="00AC2B20"/>
    <w:rsid w:val="00AC4A9F"/>
    <w:rsid w:val="00AC5A92"/>
    <w:rsid w:val="00AC6EC6"/>
    <w:rsid w:val="00AD1045"/>
    <w:rsid w:val="00AD2A25"/>
    <w:rsid w:val="00AD40C1"/>
    <w:rsid w:val="00AF04B8"/>
    <w:rsid w:val="00AF35DE"/>
    <w:rsid w:val="00B018B7"/>
    <w:rsid w:val="00B147FB"/>
    <w:rsid w:val="00B22CC2"/>
    <w:rsid w:val="00B24650"/>
    <w:rsid w:val="00B25F02"/>
    <w:rsid w:val="00B310E0"/>
    <w:rsid w:val="00B3328A"/>
    <w:rsid w:val="00B37776"/>
    <w:rsid w:val="00B41405"/>
    <w:rsid w:val="00B43D20"/>
    <w:rsid w:val="00B44799"/>
    <w:rsid w:val="00B47381"/>
    <w:rsid w:val="00B613B9"/>
    <w:rsid w:val="00B8038D"/>
    <w:rsid w:val="00B84B0D"/>
    <w:rsid w:val="00B8601B"/>
    <w:rsid w:val="00B86E82"/>
    <w:rsid w:val="00BA586B"/>
    <w:rsid w:val="00BA5D0B"/>
    <w:rsid w:val="00BC11BC"/>
    <w:rsid w:val="00BC16A1"/>
    <w:rsid w:val="00BC39F0"/>
    <w:rsid w:val="00BD2AF4"/>
    <w:rsid w:val="00BD506E"/>
    <w:rsid w:val="00BE11EE"/>
    <w:rsid w:val="00BE5182"/>
    <w:rsid w:val="00BF1F0B"/>
    <w:rsid w:val="00C007A0"/>
    <w:rsid w:val="00C022E4"/>
    <w:rsid w:val="00C0505D"/>
    <w:rsid w:val="00C063AC"/>
    <w:rsid w:val="00C169F4"/>
    <w:rsid w:val="00C243A3"/>
    <w:rsid w:val="00C24F8E"/>
    <w:rsid w:val="00C261EC"/>
    <w:rsid w:val="00C314D8"/>
    <w:rsid w:val="00C34EEF"/>
    <w:rsid w:val="00C449C4"/>
    <w:rsid w:val="00C54ABC"/>
    <w:rsid w:val="00C564C0"/>
    <w:rsid w:val="00C61163"/>
    <w:rsid w:val="00C62BA1"/>
    <w:rsid w:val="00C62F62"/>
    <w:rsid w:val="00C65F28"/>
    <w:rsid w:val="00C66EF9"/>
    <w:rsid w:val="00C74EB1"/>
    <w:rsid w:val="00C762FB"/>
    <w:rsid w:val="00C843E4"/>
    <w:rsid w:val="00C9012F"/>
    <w:rsid w:val="00C96C9F"/>
    <w:rsid w:val="00CA0471"/>
    <w:rsid w:val="00CA1699"/>
    <w:rsid w:val="00CA3505"/>
    <w:rsid w:val="00CA4464"/>
    <w:rsid w:val="00CA71BF"/>
    <w:rsid w:val="00CB5616"/>
    <w:rsid w:val="00CB63ED"/>
    <w:rsid w:val="00CC7EEA"/>
    <w:rsid w:val="00CD2FE8"/>
    <w:rsid w:val="00CE7C51"/>
    <w:rsid w:val="00CE7DBB"/>
    <w:rsid w:val="00CF0077"/>
    <w:rsid w:val="00CF0AC7"/>
    <w:rsid w:val="00CF0F86"/>
    <w:rsid w:val="00D0258C"/>
    <w:rsid w:val="00D05E63"/>
    <w:rsid w:val="00D17BFD"/>
    <w:rsid w:val="00D20760"/>
    <w:rsid w:val="00D25327"/>
    <w:rsid w:val="00D273B0"/>
    <w:rsid w:val="00D3223E"/>
    <w:rsid w:val="00D32F43"/>
    <w:rsid w:val="00D36C7A"/>
    <w:rsid w:val="00D42DED"/>
    <w:rsid w:val="00D5138D"/>
    <w:rsid w:val="00D522D1"/>
    <w:rsid w:val="00D5545D"/>
    <w:rsid w:val="00D561EC"/>
    <w:rsid w:val="00D57170"/>
    <w:rsid w:val="00D66F9C"/>
    <w:rsid w:val="00D72E33"/>
    <w:rsid w:val="00D75623"/>
    <w:rsid w:val="00D77031"/>
    <w:rsid w:val="00D80566"/>
    <w:rsid w:val="00D80ED7"/>
    <w:rsid w:val="00D82F4C"/>
    <w:rsid w:val="00D830CB"/>
    <w:rsid w:val="00D96354"/>
    <w:rsid w:val="00D968BB"/>
    <w:rsid w:val="00DA3C8A"/>
    <w:rsid w:val="00DA432D"/>
    <w:rsid w:val="00DB3C50"/>
    <w:rsid w:val="00DC0A71"/>
    <w:rsid w:val="00DC1A65"/>
    <w:rsid w:val="00DC4D95"/>
    <w:rsid w:val="00DD0D06"/>
    <w:rsid w:val="00DD6DF7"/>
    <w:rsid w:val="00DE2B6C"/>
    <w:rsid w:val="00DF32A8"/>
    <w:rsid w:val="00DF4CC3"/>
    <w:rsid w:val="00E06CFE"/>
    <w:rsid w:val="00E10876"/>
    <w:rsid w:val="00E14A86"/>
    <w:rsid w:val="00E21C41"/>
    <w:rsid w:val="00E22FD3"/>
    <w:rsid w:val="00E2311A"/>
    <w:rsid w:val="00E318A1"/>
    <w:rsid w:val="00E320D0"/>
    <w:rsid w:val="00E33483"/>
    <w:rsid w:val="00E5622A"/>
    <w:rsid w:val="00E736B4"/>
    <w:rsid w:val="00E75A33"/>
    <w:rsid w:val="00E76A7F"/>
    <w:rsid w:val="00E84852"/>
    <w:rsid w:val="00E9435B"/>
    <w:rsid w:val="00EA1B75"/>
    <w:rsid w:val="00EA52BA"/>
    <w:rsid w:val="00EB4757"/>
    <w:rsid w:val="00EB4F6F"/>
    <w:rsid w:val="00EC226F"/>
    <w:rsid w:val="00EC4CF7"/>
    <w:rsid w:val="00EC60A5"/>
    <w:rsid w:val="00EC6627"/>
    <w:rsid w:val="00ED477C"/>
    <w:rsid w:val="00ED5AC3"/>
    <w:rsid w:val="00EE0997"/>
    <w:rsid w:val="00EE1012"/>
    <w:rsid w:val="00EF1338"/>
    <w:rsid w:val="00F02020"/>
    <w:rsid w:val="00F06BB8"/>
    <w:rsid w:val="00F07842"/>
    <w:rsid w:val="00F15CE8"/>
    <w:rsid w:val="00F16AAF"/>
    <w:rsid w:val="00F2276A"/>
    <w:rsid w:val="00F259F4"/>
    <w:rsid w:val="00F26F63"/>
    <w:rsid w:val="00F32E57"/>
    <w:rsid w:val="00F33C94"/>
    <w:rsid w:val="00F35877"/>
    <w:rsid w:val="00F5000C"/>
    <w:rsid w:val="00F51DBB"/>
    <w:rsid w:val="00F568C8"/>
    <w:rsid w:val="00F6190E"/>
    <w:rsid w:val="00F62B31"/>
    <w:rsid w:val="00F73323"/>
    <w:rsid w:val="00F74122"/>
    <w:rsid w:val="00F8089F"/>
    <w:rsid w:val="00F835C2"/>
    <w:rsid w:val="00F91062"/>
    <w:rsid w:val="00F91FF0"/>
    <w:rsid w:val="00F926E9"/>
    <w:rsid w:val="00F9354A"/>
    <w:rsid w:val="00F938BE"/>
    <w:rsid w:val="00FA2B0F"/>
    <w:rsid w:val="00FA41FC"/>
    <w:rsid w:val="00FB2F62"/>
    <w:rsid w:val="00FB5794"/>
    <w:rsid w:val="00FD4274"/>
    <w:rsid w:val="00FD46DD"/>
    <w:rsid w:val="00FD4A76"/>
    <w:rsid w:val="00FE283B"/>
    <w:rsid w:val="00FE6152"/>
    <w:rsid w:val="00FF3254"/>
    <w:rsid w:val="00FF3C9A"/>
    <w:rsid w:val="00FF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B8666"/>
  <w15:docId w15:val="{427F242E-91C3-499D-B563-B19785C5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59E8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9E8"/>
    <w:pPr>
      <w:spacing w:after="0" w:line="240" w:lineRule="auto"/>
    </w:pPr>
    <w:rPr>
      <w:rFonts w:ascii="Calibri" w:hAnsi="Calibri" w:cs="Times New Roman"/>
    </w:rPr>
  </w:style>
  <w:style w:type="table" w:styleId="a4">
    <w:name w:val="Table Grid"/>
    <w:basedOn w:val="a1"/>
    <w:uiPriority w:val="59"/>
    <w:rsid w:val="00E22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1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1F6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3C1E96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1E2A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1E2A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E2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2A2E"/>
    <w:rPr>
      <w:rFonts w:ascii="Calibri" w:hAnsi="Calibri"/>
    </w:rPr>
  </w:style>
  <w:style w:type="character" w:styleId="ab">
    <w:name w:val="Hyperlink"/>
    <w:basedOn w:val="a0"/>
    <w:uiPriority w:val="99"/>
    <w:unhideWhenUsed/>
    <w:rsid w:val="008B4CC2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22CC2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2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sharo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ibm</dc:creator>
  <cp:lastModifiedBy>777</cp:lastModifiedBy>
  <cp:revision>18</cp:revision>
  <cp:lastPrinted>2023-03-28T14:02:00Z</cp:lastPrinted>
  <dcterms:created xsi:type="dcterms:W3CDTF">2020-02-03T13:31:00Z</dcterms:created>
  <dcterms:modified xsi:type="dcterms:W3CDTF">2024-06-25T12:07:00Z</dcterms:modified>
</cp:coreProperties>
</file>